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914" w:rsidRPr="000F0914" w:rsidRDefault="000F0914" w:rsidP="000F0914">
      <w:pPr>
        <w:shd w:val="clear" w:color="auto" w:fill="FFFFFF"/>
        <w:spacing w:after="0" w:line="323" w:lineRule="atLeast"/>
        <w:outlineLvl w:val="0"/>
        <w:rPr>
          <w:rFonts w:ascii="PT Sans" w:eastAsia="Times New Roman" w:hAnsi="PT Sans" w:cs="Arial"/>
          <w:color w:val="212121"/>
          <w:kern w:val="36"/>
          <w:sz w:val="48"/>
          <w:szCs w:val="48"/>
        </w:rPr>
      </w:pPr>
      <w:bookmarkStart w:id="0" w:name="_GoBack"/>
      <w:r w:rsidRPr="000F0914">
        <w:rPr>
          <w:rFonts w:ascii="PT Sans" w:eastAsia="Times New Roman" w:hAnsi="PT Sans" w:cs="Arial"/>
          <w:color w:val="212121"/>
          <w:kern w:val="36"/>
          <w:sz w:val="48"/>
          <w:szCs w:val="48"/>
        </w:rPr>
        <w:t>На юго-востоке столицы возбуждено уголовное дело по факту мошенничества</w:t>
      </w:r>
    </w:p>
    <w:bookmarkEnd w:id="0"/>
    <w:p w:rsidR="000F0914" w:rsidRPr="000F0914" w:rsidRDefault="000F0914" w:rsidP="000F0914">
      <w:pPr>
        <w:shd w:val="clear" w:color="auto" w:fill="FFFFFF"/>
        <w:spacing w:after="0" w:line="336" w:lineRule="atLeast"/>
        <w:rPr>
          <w:rFonts w:ascii="PT Sans" w:eastAsia="Times New Roman" w:hAnsi="PT Sans" w:cs="Arial"/>
          <w:color w:val="212121"/>
          <w:sz w:val="24"/>
          <w:szCs w:val="24"/>
        </w:rPr>
      </w:pPr>
    </w:p>
    <w:p w:rsidR="000F0914" w:rsidRPr="000F0914" w:rsidRDefault="000F0914" w:rsidP="000F0914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0F0914">
        <w:rPr>
          <w:rFonts w:ascii="PT Sans" w:eastAsia="Times New Roman" w:hAnsi="PT Sans" w:cs="Arial"/>
          <w:i/>
          <w:iCs/>
          <w:sz w:val="24"/>
          <w:szCs w:val="24"/>
        </w:rPr>
        <w:t>Ранее судимый 26-летний безработный уроженец Волгоградской области подозревается в мошеннических действиях, связанных с арендой жилья.</w:t>
      </w:r>
    </w:p>
    <w:p w:rsidR="000F0914" w:rsidRPr="000F0914" w:rsidRDefault="000F0914" w:rsidP="000F0914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0F0914">
        <w:rPr>
          <w:rFonts w:ascii="PT Sans" w:eastAsia="Times New Roman" w:hAnsi="PT Sans" w:cs="Arial"/>
          <w:sz w:val="24"/>
          <w:szCs w:val="24"/>
        </w:rPr>
        <w:t>В феврале в ОМВД России по Рязанскому району поступило сообщение о мошенничестве.</w:t>
      </w:r>
    </w:p>
    <w:p w:rsidR="000F0914" w:rsidRPr="000F0914" w:rsidRDefault="000F0914" w:rsidP="000F0914">
      <w:pPr>
        <w:shd w:val="clear" w:color="auto" w:fill="FFFFFF"/>
        <w:spacing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0F0914">
        <w:rPr>
          <w:rFonts w:ascii="PT Sans" w:eastAsia="Times New Roman" w:hAnsi="PT Sans" w:cs="Arial"/>
          <w:sz w:val="24"/>
          <w:szCs w:val="24"/>
        </w:rPr>
        <w:t xml:space="preserve">По словам потерпевшего, 41-летнего приезжего из Средней Азии, он нашел объявление о сдаче жилья в сети Интернет и договорился с мужчиной, выдавшего себя за собственника жилплощади, о встрече для заключения договора на </w:t>
      </w:r>
      <w:proofErr w:type="spellStart"/>
      <w:r w:rsidRPr="000F0914">
        <w:rPr>
          <w:rFonts w:ascii="PT Sans" w:eastAsia="Times New Roman" w:hAnsi="PT Sans" w:cs="Arial"/>
          <w:sz w:val="24"/>
          <w:szCs w:val="24"/>
        </w:rPr>
        <w:t>Зеленодольской</w:t>
      </w:r>
      <w:proofErr w:type="spellEnd"/>
      <w:r w:rsidRPr="000F0914">
        <w:rPr>
          <w:rFonts w:ascii="PT Sans" w:eastAsia="Times New Roman" w:hAnsi="PT Sans" w:cs="Arial"/>
          <w:sz w:val="24"/>
          <w:szCs w:val="24"/>
        </w:rPr>
        <w:t xml:space="preserve"> улице. В ходе беседы потерпевший передал </w:t>
      </w:r>
      <w:proofErr w:type="spellStart"/>
      <w:r w:rsidRPr="000F0914">
        <w:rPr>
          <w:rFonts w:ascii="PT Sans" w:eastAsia="Times New Roman" w:hAnsi="PT Sans" w:cs="Arial"/>
          <w:sz w:val="24"/>
          <w:szCs w:val="24"/>
        </w:rPr>
        <w:t>лжесобственнику</w:t>
      </w:r>
      <w:proofErr w:type="spellEnd"/>
      <w:r w:rsidRPr="000F0914">
        <w:rPr>
          <w:rFonts w:ascii="PT Sans" w:eastAsia="Times New Roman" w:hAnsi="PT Sans" w:cs="Arial"/>
          <w:sz w:val="24"/>
          <w:szCs w:val="24"/>
        </w:rPr>
        <w:t xml:space="preserve"> денежные средства, взамен получив ключ от квартиры. Однако, вернувшись в квартиру на следующий день, мужчина понял, что его обманули, так как там проживали другие люди.</w:t>
      </w:r>
    </w:p>
    <w:p w:rsidR="000F0914" w:rsidRPr="000F0914" w:rsidRDefault="000F0914" w:rsidP="000F0914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0F0914">
        <w:rPr>
          <w:rFonts w:ascii="PT Sans" w:eastAsia="Times New Roman" w:hAnsi="PT Sans" w:cs="Arial"/>
          <w:sz w:val="24"/>
          <w:szCs w:val="24"/>
        </w:rPr>
        <w:t>В ходе оперативно-р</w:t>
      </w:r>
      <w:r>
        <w:rPr>
          <w:rFonts w:ascii="PT Sans" w:eastAsia="Times New Roman" w:hAnsi="PT Sans" w:cs="Arial"/>
          <w:sz w:val="24"/>
          <w:szCs w:val="24"/>
        </w:rPr>
        <w:t>о</w:t>
      </w:r>
      <w:r w:rsidRPr="000F0914">
        <w:rPr>
          <w:rFonts w:ascii="PT Sans" w:eastAsia="Times New Roman" w:hAnsi="PT Sans" w:cs="Arial"/>
          <w:sz w:val="24"/>
          <w:szCs w:val="24"/>
        </w:rPr>
        <w:t>зыскных мероприятий сотрудники уголовного розыска ОМВД России по Рязанскому району 13 апреля в поселке Московский задержали подозреваемого. Им оказался ранее судимый 26-летний безработный уроженец Волгоградской области.</w:t>
      </w:r>
    </w:p>
    <w:p w:rsidR="000F0914" w:rsidRPr="000F0914" w:rsidRDefault="000F0914" w:rsidP="000F0914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0F0914">
        <w:rPr>
          <w:rFonts w:ascii="PT Sans" w:eastAsia="Times New Roman" w:hAnsi="PT Sans" w:cs="Arial"/>
          <w:sz w:val="24"/>
          <w:szCs w:val="24"/>
        </w:rPr>
        <w:t>У сотрудников полиции есть основания подозревать задержанного еще в нескольких эпизодах преступной деятельности.</w:t>
      </w:r>
    </w:p>
    <w:p w:rsidR="000F0914" w:rsidRPr="000F0914" w:rsidRDefault="000F0914" w:rsidP="000F0914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0F0914">
        <w:rPr>
          <w:rFonts w:ascii="PT Sans" w:eastAsia="Times New Roman" w:hAnsi="PT Sans" w:cs="Arial"/>
          <w:sz w:val="24"/>
          <w:szCs w:val="24"/>
        </w:rPr>
        <w:t>По данному факту возбуждено уголовное дело по признакам преступления, предусмотренного ст. 159 УК РФ «Мошенничество». В отношении подозреваемого избрана мера пресечения в виде заключения под стражу.</w:t>
      </w:r>
    </w:p>
    <w:p w:rsidR="000F0914" w:rsidRPr="000F0914" w:rsidRDefault="000F0914" w:rsidP="000F0914">
      <w:pPr>
        <w:spacing w:after="0"/>
        <w:rPr>
          <w:rFonts w:eastAsia="Times New Roman"/>
          <w:sz w:val="24"/>
          <w:szCs w:val="24"/>
        </w:rPr>
      </w:pPr>
    </w:p>
    <w:p w:rsidR="00E006FA" w:rsidRDefault="000F0914" w:rsidP="000F0914">
      <w:r w:rsidRPr="000F0914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0F0914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 w:rsidRPr="000F0914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0F0914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т/ф. 8(495) 709-18-18</w:t>
      </w:r>
      <w:r w:rsidRPr="000F0914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0F0914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электронная страница: </w:t>
      </w:r>
      <w:hyperlink r:id="rId4" w:tgtFrame="_blank" w:history="1">
        <w:r w:rsidRPr="000F0914">
          <w:rPr>
            <w:rFonts w:ascii="Arial" w:eastAsia="Times New Roman" w:hAnsi="Arial" w:cs="Arial"/>
            <w:color w:val="660099"/>
            <w:sz w:val="23"/>
            <w:szCs w:val="23"/>
            <w:u w:val="single"/>
            <w:shd w:val="clear" w:color="auto" w:fill="FFFFFF"/>
          </w:rPr>
          <w:t>http://www.uvd-uvao.ru</w:t>
        </w:r>
      </w:hyperlink>
    </w:p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18D"/>
    <w:rsid w:val="000F0914"/>
    <w:rsid w:val="0048618D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2D56E9-2791-4D53-8978-491F48AA4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36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84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58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74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407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4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58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8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6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6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092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2016-04-18T13:23:00Z</dcterms:created>
  <dcterms:modified xsi:type="dcterms:W3CDTF">2016-04-18T13:23:00Z</dcterms:modified>
</cp:coreProperties>
</file>